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4878A" w14:textId="77777777" w:rsidR="00902F5C" w:rsidRDefault="00F96AA5">
      <w:pPr>
        <w:jc w:val="both"/>
        <w:rPr>
          <w:rFonts w:ascii="Arial" w:hAnsi="Arial"/>
        </w:rPr>
      </w:pPr>
      <w:r>
        <w:rPr>
          <w:rFonts w:ascii="Arial" w:eastAsia="Yu Gothic UI" w:hAnsi="Arial" w:cstheme="minorHAnsi"/>
          <w:b/>
        </w:rPr>
        <w:t>AVISO LEGAL</w:t>
      </w:r>
    </w:p>
    <w:p w14:paraId="0980996B" w14:textId="77777777" w:rsidR="00902F5C" w:rsidRDefault="00F96AA5">
      <w:pPr>
        <w:jc w:val="both"/>
        <w:rPr>
          <w:rFonts w:ascii="Arial" w:hAnsi="Arial"/>
        </w:rPr>
      </w:pPr>
      <w:r>
        <w:rPr>
          <w:rFonts w:ascii="Arial" w:eastAsia="Yu Gothic UI" w:hAnsi="Arial" w:cstheme="minorHAnsi"/>
        </w:rPr>
        <w:t xml:space="preserve">De conformidad con lo establecido en la Ley 34/2002, de 11 de julio, de servicios de la sociedad de la información y de comercio electrónico, se facilita la siguiente información: </w:t>
      </w:r>
    </w:p>
    <w:p w14:paraId="258A6102"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DATOS IDENTIFICATIVOS</w:t>
      </w:r>
    </w:p>
    <w:p w14:paraId="48B859F9" w14:textId="495A7EE8" w:rsidR="00902F5C" w:rsidRDefault="00F96AA5">
      <w:pPr>
        <w:jc w:val="both"/>
        <w:rPr>
          <w:rFonts w:ascii="Arial" w:hAnsi="Arial"/>
        </w:rPr>
      </w:pPr>
      <w:r>
        <w:rPr>
          <w:rFonts w:ascii="Arial" w:eastAsia="Yu Gothic UI" w:hAnsi="Arial" w:cstheme="minorHAnsi"/>
        </w:rPr>
        <w:t xml:space="preserve">Usted está visitando la página web </w:t>
      </w:r>
      <w:r>
        <w:rPr>
          <w:rFonts w:ascii="Arial" w:hAnsi="Arial" w:cstheme="minorHAnsi"/>
          <w:color w:val="0000FF"/>
          <w:u w:val="single"/>
        </w:rPr>
        <w:t>http://www.se7leva</w:t>
      </w:r>
      <w:r>
        <w:rPr>
          <w:rFonts w:ascii="Arial" w:hAnsi="Arial" w:cstheme="minorHAnsi"/>
          <w:color w:val="0000FF"/>
          <w:u w:val="single"/>
        </w:rPr>
        <w:t>nte.com/press/</w:t>
      </w:r>
      <w:r>
        <w:rPr>
          <w:rFonts w:ascii="Arial" w:hAnsi="Arial" w:cstheme="minorHAnsi"/>
          <w:color w:val="0000FF"/>
        </w:rPr>
        <w:t xml:space="preserve"> </w:t>
      </w:r>
      <w:r>
        <w:rPr>
          <w:rFonts w:ascii="Arial" w:hAnsi="Arial" w:cstheme="minorHAnsi"/>
          <w:color w:val="FF0000"/>
        </w:rPr>
        <w:t xml:space="preserve"> </w:t>
      </w:r>
      <w:r>
        <w:rPr>
          <w:rFonts w:ascii="Arial" w:eastAsia="Yu Gothic UI" w:hAnsi="Arial" w:cstheme="minorHAnsi"/>
        </w:rPr>
        <w:t>titularidad de</w:t>
      </w:r>
      <w:r>
        <w:rPr>
          <w:rFonts w:ascii="Arial" w:eastAsia="Yu Gothic UI" w:hAnsi="Arial" w:cstheme="minorHAnsi"/>
          <w:spacing w:val="15"/>
          <w:shd w:val="clear" w:color="auto" w:fill="FFFFFF"/>
        </w:rPr>
        <w:t xml:space="preserve"> </w:t>
      </w:r>
      <w:r>
        <w:rPr>
          <w:rFonts w:ascii="Arial" w:hAnsi="Arial" w:cstheme="minorHAnsi"/>
        </w:rPr>
        <w:t xml:space="preserve">ENERGÍA Y TRANSPORTE LEVANTE 2022 SLU (SET LEVANTE), </w:t>
      </w:r>
      <w:r>
        <w:rPr>
          <w:rFonts w:ascii="Arial" w:eastAsia="Yu Gothic UI" w:hAnsi="Arial" w:cstheme="minorHAnsi"/>
        </w:rPr>
        <w:t xml:space="preserve">con domicilio social en </w:t>
      </w:r>
      <w:r>
        <w:rPr>
          <w:rFonts w:ascii="Arial" w:hAnsi="Arial" w:cstheme="minorHAnsi"/>
        </w:rPr>
        <w:t xml:space="preserve">C/ TAMARITS, 8 (46550) ALBUIXECH, VALENCIA,  </w:t>
      </w:r>
      <w:r>
        <w:rPr>
          <w:rFonts w:ascii="Arial" w:eastAsia="Yu Gothic UI" w:hAnsi="Arial" w:cstheme="minorHAnsi"/>
        </w:rPr>
        <w:t xml:space="preserve">con N.I.F. </w:t>
      </w:r>
      <w:r>
        <w:rPr>
          <w:rFonts w:ascii="Arial" w:hAnsi="Arial" w:cstheme="minorHAnsi"/>
        </w:rPr>
        <w:t xml:space="preserve"> B67997825,  </w:t>
      </w:r>
      <w:r>
        <w:rPr>
          <w:rFonts w:ascii="Arial" w:eastAsia="Yu Gothic UI" w:hAnsi="Arial" w:cstheme="minorHAnsi"/>
        </w:rPr>
        <w:t>inscrita en el Registro Mercantil de Barcelona</w:t>
      </w:r>
      <w:r>
        <w:rPr>
          <w:rFonts w:ascii="Arial" w:eastAsia="Yu Gothic UI" w:hAnsi="Arial" w:cstheme="minorHAnsi"/>
        </w:rPr>
        <w:t xml:space="preserve">, escritura número 27/2022, </w:t>
      </w:r>
      <w:r>
        <w:rPr>
          <w:rFonts w:ascii="Arial" w:eastAsia="Yu Gothic UI" w:hAnsi="Arial" w:cstheme="minorHAnsi"/>
        </w:rPr>
        <w:t>en el Tomo 48154</w:t>
      </w:r>
      <w:r>
        <w:rPr>
          <w:rFonts w:ascii="Arial" w:eastAsia="Yu Gothic UI" w:hAnsi="Arial" w:cstheme="minorHAnsi"/>
        </w:rPr>
        <w:t xml:space="preserve"> Foli</w:t>
      </w:r>
      <w:r>
        <w:rPr>
          <w:rFonts w:ascii="Arial" w:eastAsia="Yu Gothic UI" w:hAnsi="Arial" w:cstheme="minorHAnsi"/>
        </w:rPr>
        <w:t>o 185</w:t>
      </w:r>
      <w:r>
        <w:rPr>
          <w:rFonts w:ascii="Arial" w:eastAsia="Yu Gothic UI" w:hAnsi="Arial" w:cstheme="minorHAnsi"/>
        </w:rPr>
        <w:t xml:space="preserve">, </w:t>
      </w:r>
      <w:r>
        <w:rPr>
          <w:rFonts w:ascii="Arial" w:eastAsia="Yu Gothic UI" w:hAnsi="Arial" w:cstheme="minorHAnsi"/>
        </w:rPr>
        <w:t>Hoja B 574063</w:t>
      </w:r>
      <w:r>
        <w:rPr>
          <w:rFonts w:ascii="Arial" w:eastAsia="Yu Gothic UI" w:hAnsi="Arial" w:cstheme="minorHAnsi"/>
        </w:rPr>
        <w:t>, Inscripción 1</w:t>
      </w:r>
      <w:r>
        <w:rPr>
          <w:rFonts w:ascii="Arial" w:eastAsia="Yu Gothic UI" w:hAnsi="Arial" w:cstheme="minorHAnsi"/>
        </w:rPr>
        <w:t xml:space="preserve"> en adelante, el</w:t>
      </w:r>
      <w:r>
        <w:rPr>
          <w:rFonts w:ascii="Arial" w:eastAsia="Yu Gothic UI" w:hAnsi="Arial" w:cstheme="minorHAnsi"/>
          <w:b/>
        </w:rPr>
        <w:t xml:space="preserve"> TITULAR.</w:t>
      </w:r>
    </w:p>
    <w:p w14:paraId="636093E6" w14:textId="77777777" w:rsidR="00902F5C" w:rsidRDefault="00F96AA5">
      <w:pPr>
        <w:jc w:val="both"/>
        <w:rPr>
          <w:rFonts w:ascii="Arial" w:hAnsi="Arial"/>
        </w:rPr>
      </w:pPr>
      <w:r>
        <w:rPr>
          <w:rFonts w:ascii="Arial" w:eastAsia="Yu Gothic UI" w:hAnsi="Arial" w:cstheme="minorHAnsi"/>
        </w:rPr>
        <w:t>Puede contactar con el Titular por cualquiera de los siguientes medios:</w:t>
      </w:r>
    </w:p>
    <w:p w14:paraId="0B16D4B8" w14:textId="77777777" w:rsidR="00902F5C" w:rsidRDefault="00F96AA5">
      <w:pPr>
        <w:jc w:val="both"/>
        <w:rPr>
          <w:rFonts w:ascii="Arial" w:hAnsi="Arial"/>
        </w:rPr>
      </w:pPr>
      <w:r>
        <w:rPr>
          <w:rFonts w:ascii="Arial" w:eastAsia="Yu Gothic UI" w:hAnsi="Arial" w:cstheme="minorHAnsi"/>
          <w:b/>
        </w:rPr>
        <w:t>Teléfono</w:t>
      </w:r>
      <w:r>
        <w:rPr>
          <w:rFonts w:ascii="Arial" w:eastAsia="Yu Gothic UI" w:hAnsi="Arial" w:cstheme="minorHAnsi"/>
          <w:color w:val="000000"/>
        </w:rPr>
        <w:t xml:space="preserve">: </w:t>
      </w:r>
      <w:r>
        <w:rPr>
          <w:rFonts w:ascii="Arial" w:eastAsia="Yu Gothic UI" w:hAnsi="Arial" w:cstheme="minorHAnsi"/>
          <w:color w:val="000000"/>
          <w:sz w:val="24"/>
        </w:rPr>
        <w:t>961417474</w:t>
      </w:r>
    </w:p>
    <w:p w14:paraId="05EB5B7B" w14:textId="77777777" w:rsidR="00902F5C" w:rsidRDefault="00F96AA5">
      <w:pPr>
        <w:tabs>
          <w:tab w:val="left" w:pos="6323"/>
        </w:tabs>
        <w:jc w:val="both"/>
        <w:rPr>
          <w:rFonts w:ascii="Arial" w:hAnsi="Arial"/>
        </w:rPr>
      </w:pPr>
      <w:r>
        <w:rPr>
          <w:rFonts w:ascii="Arial" w:eastAsia="Yu Gothic UI" w:hAnsi="Arial" w:cstheme="minorHAnsi"/>
          <w:b/>
        </w:rPr>
        <w:t xml:space="preserve">Correo electrónico de contacto: </w:t>
      </w:r>
      <w:r>
        <w:rPr>
          <w:rFonts w:ascii="Arial" w:hAnsi="Arial" w:cstheme="minorHAnsi"/>
          <w:color w:val="0000FF"/>
          <w:u w:val="single"/>
        </w:rPr>
        <w:t>rgpd@se7levante.com</w:t>
      </w:r>
    </w:p>
    <w:p w14:paraId="31213FD9"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USUARIOS</w:t>
      </w:r>
    </w:p>
    <w:p w14:paraId="639B2A37" w14:textId="77777777" w:rsidR="00902F5C" w:rsidRDefault="00F96AA5">
      <w:pPr>
        <w:jc w:val="both"/>
        <w:rPr>
          <w:rFonts w:ascii="Arial" w:hAnsi="Arial"/>
        </w:rPr>
      </w:pPr>
      <w:r>
        <w:rPr>
          <w:rFonts w:ascii="Arial" w:eastAsia="Yu Gothic UI" w:hAnsi="Arial" w:cstheme="minorHAnsi"/>
          <w:color w:val="111111"/>
        </w:rPr>
        <w:t xml:space="preserve">Mediante este documento ponemos en su </w:t>
      </w:r>
      <w:r>
        <w:rPr>
          <w:rFonts w:ascii="Arial" w:eastAsia="Yu Gothic UI" w:hAnsi="Arial" w:cstheme="minorHAnsi"/>
          <w:color w:val="111111"/>
        </w:rPr>
        <w:t xml:space="preserve">conocimiento los términos y condiciones que regulan el acceso y uso de los sitios web y aplicaciones </w:t>
      </w:r>
      <w:proofErr w:type="gramStart"/>
      <w:r>
        <w:rPr>
          <w:rFonts w:ascii="Arial" w:eastAsia="Yu Gothic UI" w:hAnsi="Arial" w:cstheme="minorHAnsi"/>
          <w:color w:val="111111"/>
        </w:rPr>
        <w:t>app</w:t>
      </w:r>
      <w:proofErr w:type="gramEnd"/>
      <w:r>
        <w:rPr>
          <w:rFonts w:ascii="Arial" w:eastAsia="Yu Gothic UI" w:hAnsi="Arial" w:cstheme="minorHAnsi"/>
          <w:color w:val="111111"/>
        </w:rPr>
        <w:t xml:space="preserve"> móviles del Titular, así como de los servicios y contenidos asociados a dichos sitios y aplicaciones (en adelante también el/os sitio/s o los sitios we</w:t>
      </w:r>
      <w:r>
        <w:rPr>
          <w:rFonts w:ascii="Arial" w:eastAsia="Yu Gothic UI" w:hAnsi="Arial" w:cstheme="minorHAnsi"/>
          <w:color w:val="111111"/>
        </w:rPr>
        <w:t>b y app móviles).</w:t>
      </w:r>
    </w:p>
    <w:p w14:paraId="52AF7DA2" w14:textId="77777777" w:rsidR="00902F5C" w:rsidRDefault="00F96AA5">
      <w:pPr>
        <w:pStyle w:val="NormalWeb"/>
        <w:shd w:val="clear" w:color="auto" w:fill="FFFFFF"/>
        <w:spacing w:beforeAutospacing="0" w:after="131" w:afterAutospacing="0" w:line="276" w:lineRule="auto"/>
        <w:jc w:val="both"/>
        <w:rPr>
          <w:rFonts w:ascii="Arial" w:hAnsi="Arial"/>
        </w:rPr>
      </w:pPr>
      <w:r>
        <w:rPr>
          <w:rFonts w:ascii="Arial" w:eastAsia="Yu Gothic UI" w:hAnsi="Arial" w:cstheme="minorHAnsi"/>
          <w:color w:val="111111"/>
          <w:sz w:val="22"/>
          <w:szCs w:val="22"/>
        </w:rPr>
        <w:t xml:space="preserve">El acceso o uso de cualquier interesado a un sitio web y/o </w:t>
      </w:r>
      <w:proofErr w:type="gramStart"/>
      <w:r>
        <w:rPr>
          <w:rFonts w:ascii="Arial" w:eastAsia="Yu Gothic UI" w:hAnsi="Arial" w:cstheme="minorHAnsi"/>
          <w:color w:val="111111"/>
          <w:sz w:val="22"/>
          <w:szCs w:val="22"/>
        </w:rPr>
        <w:t>app</w:t>
      </w:r>
      <w:proofErr w:type="gramEnd"/>
      <w:r>
        <w:rPr>
          <w:rFonts w:ascii="Arial" w:eastAsia="Yu Gothic UI" w:hAnsi="Arial" w:cstheme="minorHAnsi"/>
          <w:color w:val="111111"/>
          <w:sz w:val="22"/>
          <w:szCs w:val="22"/>
        </w:rPr>
        <w:t xml:space="preserve"> de</w:t>
      </w:r>
      <w:r>
        <w:rPr>
          <w:rFonts w:ascii="Arial" w:eastAsia="Yu Gothic UI" w:hAnsi="Arial" w:cstheme="minorHAnsi"/>
          <w:spacing w:val="15"/>
          <w:sz w:val="22"/>
          <w:szCs w:val="22"/>
          <w:shd w:val="clear" w:color="auto" w:fill="FFFFFF"/>
        </w:rPr>
        <w:t>l Titular</w:t>
      </w:r>
      <w:r>
        <w:rPr>
          <w:rFonts w:ascii="Arial" w:eastAsia="Yu Gothic UI" w:hAnsi="Arial" w:cstheme="minorHAnsi"/>
          <w:color w:val="111111"/>
          <w:sz w:val="22"/>
          <w:szCs w:val="22"/>
        </w:rPr>
        <w:t>, implica que el interesado adquiere la condición de “usuario” y con dicha condición, una serie de derechos y obligaciones.</w:t>
      </w:r>
    </w:p>
    <w:p w14:paraId="3173A125" w14:textId="77777777" w:rsidR="00902F5C" w:rsidRDefault="00F96AA5">
      <w:pPr>
        <w:pStyle w:val="NormalWeb"/>
        <w:shd w:val="clear" w:color="auto" w:fill="FFFFFF"/>
        <w:spacing w:before="280" w:after="131" w:line="276" w:lineRule="auto"/>
        <w:jc w:val="both"/>
        <w:rPr>
          <w:rFonts w:ascii="Arial" w:hAnsi="Arial"/>
        </w:rPr>
      </w:pPr>
      <w:r>
        <w:rPr>
          <w:rFonts w:ascii="Arial" w:eastAsia="Yu Gothic UI" w:hAnsi="Arial" w:cstheme="minorHAnsi"/>
          <w:b/>
          <w:color w:val="111111"/>
          <w:sz w:val="22"/>
          <w:szCs w:val="22"/>
        </w:rPr>
        <w:t>Es su responsabilidad acceder a las cond</w:t>
      </w:r>
      <w:r>
        <w:rPr>
          <w:rFonts w:ascii="Arial" w:eastAsia="Yu Gothic UI" w:hAnsi="Arial" w:cstheme="minorHAnsi"/>
          <w:b/>
          <w:color w:val="111111"/>
          <w:sz w:val="22"/>
          <w:szCs w:val="22"/>
        </w:rPr>
        <w:t>iciones legales insertas en la presente web y leerlas detenidamente, así como, las políticas de privacidad, cookies o en su caso, condiciones de venta.  Recomendamos:</w:t>
      </w:r>
      <w:r>
        <w:rPr>
          <w:rFonts w:ascii="Arial" w:eastAsia="Yu Gothic UI" w:hAnsi="Arial" w:cstheme="minorHAnsi"/>
          <w:color w:val="111111"/>
          <w:sz w:val="22"/>
          <w:szCs w:val="22"/>
        </w:rPr>
        <w:t xml:space="preserve"> </w:t>
      </w:r>
    </w:p>
    <w:p w14:paraId="3BF9D47F" w14:textId="77777777" w:rsidR="00902F5C" w:rsidRDefault="00F96AA5">
      <w:pPr>
        <w:pStyle w:val="NormalWeb"/>
        <w:numPr>
          <w:ilvl w:val="0"/>
          <w:numId w:val="3"/>
        </w:numPr>
        <w:shd w:val="clear" w:color="auto" w:fill="FFFFFF"/>
        <w:spacing w:before="280" w:after="131" w:line="276" w:lineRule="auto"/>
        <w:jc w:val="both"/>
        <w:rPr>
          <w:rFonts w:ascii="Arial" w:hAnsi="Arial"/>
        </w:rPr>
      </w:pPr>
      <w:r>
        <w:rPr>
          <w:rFonts w:ascii="Arial" w:eastAsia="Yu Gothic UI" w:hAnsi="Arial" w:cstheme="minorHAnsi"/>
          <w:b/>
          <w:color w:val="111111"/>
          <w:sz w:val="22"/>
          <w:szCs w:val="22"/>
          <w:u w:val="single"/>
        </w:rPr>
        <w:t>Que visite las mismas cada vez que pretenda acceder o utilizar los servicios y contenido</w:t>
      </w:r>
      <w:r>
        <w:rPr>
          <w:rFonts w:ascii="Arial" w:eastAsia="Yu Gothic UI" w:hAnsi="Arial" w:cstheme="minorHAnsi"/>
          <w:b/>
          <w:color w:val="111111"/>
          <w:sz w:val="22"/>
          <w:szCs w:val="22"/>
          <w:u w:val="single"/>
        </w:rPr>
        <w:t xml:space="preserve">s del sitio y </w:t>
      </w:r>
    </w:p>
    <w:p w14:paraId="7A59CD9F" w14:textId="77777777" w:rsidR="00902F5C" w:rsidRDefault="00F96AA5">
      <w:pPr>
        <w:pStyle w:val="NormalWeb"/>
        <w:numPr>
          <w:ilvl w:val="0"/>
          <w:numId w:val="3"/>
        </w:numPr>
        <w:shd w:val="clear" w:color="auto" w:fill="FFFFFF"/>
        <w:spacing w:before="280" w:after="131" w:line="276" w:lineRule="auto"/>
        <w:jc w:val="both"/>
        <w:rPr>
          <w:rFonts w:ascii="Arial" w:hAnsi="Arial"/>
        </w:rPr>
      </w:pPr>
      <w:r>
        <w:rPr>
          <w:rFonts w:ascii="Arial" w:eastAsia="Yu Gothic UI" w:hAnsi="Arial" w:cstheme="minorHAnsi"/>
          <w:b/>
          <w:color w:val="111111"/>
          <w:sz w:val="22"/>
          <w:szCs w:val="22"/>
          <w:u w:val="single"/>
        </w:rPr>
        <w:t>Que imprima o almacene en su sistema una copia.</w:t>
      </w:r>
    </w:p>
    <w:p w14:paraId="62324385"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USO DEL PORTAL</w:t>
      </w:r>
    </w:p>
    <w:p w14:paraId="3D5541C6" w14:textId="77777777" w:rsidR="00902F5C" w:rsidRDefault="00F96AA5">
      <w:pPr>
        <w:jc w:val="both"/>
        <w:rPr>
          <w:rFonts w:ascii="Arial" w:hAnsi="Arial"/>
        </w:rPr>
      </w:pPr>
      <w:r>
        <w:rPr>
          <w:rFonts w:ascii="Arial" w:hAnsi="Arial" w:cstheme="minorHAnsi"/>
          <w:color w:val="000000"/>
          <w:spacing w:val="15"/>
          <w:shd w:val="clear" w:color="auto" w:fill="FFFFFF"/>
        </w:rPr>
        <w:t xml:space="preserve">Esta web </w:t>
      </w:r>
      <w:r>
        <w:rPr>
          <w:rFonts w:ascii="Arial" w:eastAsia="Yu Gothic UI" w:hAnsi="Arial" w:cstheme="minorHAnsi"/>
        </w:rPr>
        <w:t>proporciona el acceso a multitud de información, servicios, programas o datos (en adelante, “los contenidos”) en Internet pertenecientes a el Titular o a sus licenciante</w:t>
      </w:r>
      <w:r>
        <w:rPr>
          <w:rFonts w:ascii="Arial" w:eastAsia="Yu Gothic UI" w:hAnsi="Arial" w:cstheme="minorHAnsi"/>
        </w:rPr>
        <w:t>s a los que el Usuario puede tener acceso.</w:t>
      </w:r>
    </w:p>
    <w:p w14:paraId="0AC91775" w14:textId="77777777" w:rsidR="00902F5C" w:rsidRDefault="00F96AA5">
      <w:pPr>
        <w:jc w:val="both"/>
        <w:rPr>
          <w:rFonts w:ascii="Arial" w:hAnsi="Arial"/>
        </w:rPr>
      </w:pPr>
      <w:r>
        <w:rPr>
          <w:rFonts w:ascii="Arial" w:eastAsia="Yu Gothic UI" w:hAnsi="Arial" w:cstheme="minorHAnsi"/>
        </w:rPr>
        <w:t>El Usuario asume la responsabilidad del uso del portal. Dicha responsabilidad se extiende al registro que fuese necesario para acceder a determinados servicios o contenidos. En dicho registro el Usuario será respo</w:t>
      </w:r>
      <w:r>
        <w:rPr>
          <w:rFonts w:ascii="Arial" w:eastAsia="Yu Gothic UI" w:hAnsi="Arial" w:cstheme="minorHAnsi"/>
        </w:rPr>
        <w:t>nsable de aportar información veraz y lícita. Como consecuencia de este registro, al Usuario se le puede proporcionar una contraseña de la que será responsable, comprometiéndose a hacer un uso diligente y confidencial de la misma.</w:t>
      </w:r>
    </w:p>
    <w:p w14:paraId="5F95A4C4" w14:textId="77777777" w:rsidR="00902F5C" w:rsidRDefault="00F96AA5">
      <w:pPr>
        <w:jc w:val="both"/>
        <w:rPr>
          <w:rFonts w:ascii="Arial" w:hAnsi="Arial"/>
        </w:rPr>
      </w:pPr>
      <w:r>
        <w:rPr>
          <w:rFonts w:ascii="Arial" w:eastAsia="Yu Gothic UI" w:hAnsi="Arial" w:cstheme="minorHAnsi"/>
          <w:b/>
        </w:rPr>
        <w:lastRenderedPageBreak/>
        <w:t xml:space="preserve">El Usuario se compromete </w:t>
      </w:r>
      <w:r>
        <w:rPr>
          <w:rFonts w:ascii="Arial" w:eastAsia="Yu Gothic UI" w:hAnsi="Arial" w:cstheme="minorHAnsi"/>
          <w:b/>
        </w:rPr>
        <w:t>a hacer un uso adecuado de los contenidos y servicios</w:t>
      </w:r>
      <w:r>
        <w:rPr>
          <w:rFonts w:ascii="Arial" w:eastAsia="Yu Gothic UI" w:hAnsi="Arial" w:cstheme="minorHAnsi"/>
        </w:rPr>
        <w:t xml:space="preserve"> (por ejemplo, servicios de chat, foros de discusión o grupos de noticias) que el Titular ofrece a través de su portal y con carácter </w:t>
      </w:r>
      <w:proofErr w:type="gramStart"/>
      <w:r>
        <w:rPr>
          <w:rFonts w:ascii="Arial" w:eastAsia="Yu Gothic UI" w:hAnsi="Arial" w:cstheme="minorHAnsi"/>
        </w:rPr>
        <w:t>enunciativo</w:t>
      </w:r>
      <w:proofErr w:type="gramEnd"/>
      <w:r>
        <w:rPr>
          <w:rFonts w:ascii="Arial" w:eastAsia="Yu Gothic UI" w:hAnsi="Arial" w:cstheme="minorHAnsi"/>
        </w:rPr>
        <w:t xml:space="preserve"> pero no limitativo, </w:t>
      </w:r>
      <w:r>
        <w:rPr>
          <w:rFonts w:ascii="Arial" w:eastAsia="Yu Gothic UI" w:hAnsi="Arial" w:cstheme="minorHAnsi"/>
          <w:b/>
        </w:rPr>
        <w:t>a no emplearlos para:</w:t>
      </w:r>
    </w:p>
    <w:p w14:paraId="0ADED510" w14:textId="77777777" w:rsidR="00902F5C" w:rsidRDefault="00F96AA5">
      <w:pPr>
        <w:pStyle w:val="Prrafodelista"/>
        <w:numPr>
          <w:ilvl w:val="0"/>
          <w:numId w:val="2"/>
        </w:numPr>
        <w:jc w:val="both"/>
        <w:rPr>
          <w:rFonts w:ascii="Arial" w:hAnsi="Arial"/>
        </w:rPr>
      </w:pPr>
      <w:r>
        <w:rPr>
          <w:rFonts w:ascii="Arial" w:eastAsia="Yu Gothic UI" w:hAnsi="Arial" w:cstheme="minorHAnsi"/>
        </w:rPr>
        <w:t xml:space="preserve">Incurrir en actividades ilícitas, ilegales o contrarias a la buena fe y al orden público. </w:t>
      </w:r>
    </w:p>
    <w:p w14:paraId="21A082D5" w14:textId="77777777" w:rsidR="00902F5C" w:rsidRDefault="00F96AA5">
      <w:pPr>
        <w:pStyle w:val="Prrafodelista"/>
        <w:numPr>
          <w:ilvl w:val="0"/>
          <w:numId w:val="2"/>
        </w:numPr>
        <w:jc w:val="both"/>
        <w:rPr>
          <w:rFonts w:ascii="Arial" w:hAnsi="Arial"/>
        </w:rPr>
      </w:pPr>
      <w:r>
        <w:rPr>
          <w:rFonts w:ascii="Arial" w:eastAsia="Yu Gothic UI" w:hAnsi="Arial" w:cstheme="minorHAnsi"/>
        </w:rPr>
        <w:t xml:space="preserve">Difundir contenidos o propaganda racista, xenófoba, pornográfico-ilegal, de apología del terrorismo o atentatoria contra los derechos humanos. </w:t>
      </w:r>
    </w:p>
    <w:p w14:paraId="25C7EBD0" w14:textId="77777777" w:rsidR="00902F5C" w:rsidRDefault="00F96AA5">
      <w:pPr>
        <w:pStyle w:val="Prrafodelista"/>
        <w:numPr>
          <w:ilvl w:val="0"/>
          <w:numId w:val="2"/>
        </w:numPr>
        <w:jc w:val="both"/>
        <w:rPr>
          <w:rFonts w:ascii="Arial" w:hAnsi="Arial"/>
        </w:rPr>
      </w:pPr>
      <w:r>
        <w:rPr>
          <w:rFonts w:ascii="Arial" w:eastAsia="Yu Gothic UI" w:hAnsi="Arial" w:cstheme="minorHAnsi"/>
        </w:rPr>
        <w:t>Provocar daños en los</w:t>
      </w:r>
      <w:r>
        <w:rPr>
          <w:rFonts w:ascii="Arial" w:eastAsia="Yu Gothic UI" w:hAnsi="Arial" w:cstheme="minorHAnsi"/>
        </w:rPr>
        <w:t xml:space="preserve"> sistemas físicos y lógicos del Titular, de sus proveedores o de terceras personas, introducir o difundir en la red virus informáticos o cualesquiera otros sistemas físicos o lógicos que sean susceptibles de provocar los daños anteriormente mencionados.</w:t>
      </w:r>
    </w:p>
    <w:p w14:paraId="01AE5A84" w14:textId="77777777" w:rsidR="00902F5C" w:rsidRDefault="00F96AA5">
      <w:pPr>
        <w:pStyle w:val="Prrafodelista"/>
        <w:numPr>
          <w:ilvl w:val="0"/>
          <w:numId w:val="2"/>
        </w:numPr>
        <w:jc w:val="both"/>
        <w:rPr>
          <w:rFonts w:ascii="Arial" w:hAnsi="Arial"/>
        </w:rPr>
      </w:pPr>
      <w:r>
        <w:rPr>
          <w:rFonts w:ascii="Arial" w:eastAsia="Yu Gothic UI" w:hAnsi="Arial" w:cstheme="minorHAnsi"/>
        </w:rPr>
        <w:t>In</w:t>
      </w:r>
      <w:r>
        <w:rPr>
          <w:rFonts w:ascii="Arial" w:eastAsia="Yu Gothic UI" w:hAnsi="Arial" w:cstheme="minorHAnsi"/>
        </w:rPr>
        <w:t>tentar acceder y, en su caso, utilizar las cuentas de correo electrónico de otros usuarios y modificar o manipular sus mensajes.</w:t>
      </w:r>
    </w:p>
    <w:p w14:paraId="18D3262A" w14:textId="77777777" w:rsidR="00902F5C" w:rsidRDefault="00F96AA5">
      <w:pPr>
        <w:pStyle w:val="Prrafodelista"/>
        <w:numPr>
          <w:ilvl w:val="0"/>
          <w:numId w:val="2"/>
        </w:numPr>
        <w:jc w:val="both"/>
        <w:rPr>
          <w:rFonts w:ascii="Arial" w:hAnsi="Arial"/>
        </w:rPr>
      </w:pPr>
      <w:r>
        <w:rPr>
          <w:rFonts w:ascii="Arial" w:eastAsia="Yu Gothic UI" w:hAnsi="Arial" w:cstheme="minorHAnsi"/>
        </w:rPr>
        <w:t>Utilizar el sitio web ni las informaciones que en él se contienen con fines comerciales, políticos, publicitarios y para cualqu</w:t>
      </w:r>
      <w:r>
        <w:rPr>
          <w:rFonts w:ascii="Arial" w:eastAsia="Yu Gothic UI" w:hAnsi="Arial" w:cstheme="minorHAnsi"/>
        </w:rPr>
        <w:t xml:space="preserve">ier uso comercial, sobre todo en el envío de correos electrónicos no solicitados. </w:t>
      </w:r>
    </w:p>
    <w:p w14:paraId="776BD32D" w14:textId="77777777" w:rsidR="00902F5C" w:rsidRDefault="00F96AA5">
      <w:pPr>
        <w:jc w:val="both"/>
        <w:rPr>
          <w:rFonts w:ascii="Arial" w:hAnsi="Arial"/>
        </w:rPr>
      </w:pPr>
      <w:r>
        <w:rPr>
          <w:rFonts w:ascii="Arial" w:eastAsia="Yu Gothic UI" w:hAnsi="Arial" w:cstheme="minorHAnsi"/>
        </w:rPr>
        <w:t>El Titular se reserva el derecho a retirar todos aquellos comentarios y aportaciones que vulneren el respeto a la dignidad de la persona, que sean discriminatorios, xenófobo</w:t>
      </w:r>
      <w:r>
        <w:rPr>
          <w:rFonts w:ascii="Arial" w:eastAsia="Yu Gothic UI" w:hAnsi="Arial" w:cstheme="minorHAnsi"/>
        </w:rPr>
        <w:t xml:space="preserve">s, racistas, pornográficos, que atenten contra la juventud o la infancia, el orden o la seguridad pública o que, a su juicio, no resultarán adecuados para su publicación. </w:t>
      </w:r>
      <w:r>
        <w:rPr>
          <w:rFonts w:ascii="Arial" w:eastAsia="Yu Gothic UI" w:hAnsi="Arial" w:cstheme="minorHAnsi"/>
          <w:b/>
        </w:rPr>
        <w:t>En cualquier caso, el Titular no será responsable de las opiniones vertidas por los u</w:t>
      </w:r>
      <w:r>
        <w:rPr>
          <w:rFonts w:ascii="Arial" w:eastAsia="Yu Gothic UI" w:hAnsi="Arial" w:cstheme="minorHAnsi"/>
          <w:b/>
        </w:rPr>
        <w:t xml:space="preserve">suarios a través de los foros, chats, u otras herramientas de participación. </w:t>
      </w:r>
    </w:p>
    <w:p w14:paraId="7E9165D9"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PROTECCIÓN DE DATOS</w:t>
      </w:r>
    </w:p>
    <w:p w14:paraId="2AFD2374" w14:textId="77777777" w:rsidR="00902F5C" w:rsidRDefault="00F96AA5">
      <w:pPr>
        <w:jc w:val="both"/>
        <w:rPr>
          <w:rFonts w:ascii="Arial" w:hAnsi="Arial"/>
        </w:rPr>
      </w:pPr>
      <w:r>
        <w:rPr>
          <w:rFonts w:ascii="Arial" w:eastAsia="Yu Gothic UI" w:hAnsi="Arial" w:cstheme="minorHAnsi"/>
        </w:rPr>
        <w:t xml:space="preserve">Todo lo relativo al tratamiento de sus datos personales, se encuentra recogido en la política de privacidad. </w:t>
      </w:r>
    </w:p>
    <w:p w14:paraId="4C45E917"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 xml:space="preserve">CONTENIDOS. PROPIEDAD INTELECTUAL E </w:t>
      </w:r>
      <w:r>
        <w:rPr>
          <w:rStyle w:val="Textoennegrita"/>
          <w:rFonts w:ascii="Arial" w:eastAsia="Yu Gothic UI" w:hAnsi="Arial" w:cstheme="minorHAnsi"/>
          <w:sz w:val="22"/>
          <w:szCs w:val="22"/>
        </w:rPr>
        <w:t>INDUSTRIAL</w:t>
      </w:r>
    </w:p>
    <w:p w14:paraId="310BE9ED" w14:textId="77777777" w:rsidR="00902F5C" w:rsidRDefault="00F96AA5">
      <w:pPr>
        <w:jc w:val="both"/>
        <w:rPr>
          <w:rFonts w:ascii="Arial" w:hAnsi="Arial"/>
        </w:rPr>
      </w:pPr>
      <w:r>
        <w:rPr>
          <w:rFonts w:ascii="Arial" w:eastAsia="Yu Gothic UI" w:hAnsi="Arial" w:cstheme="minorHAnsi"/>
        </w:rPr>
        <w:t>El Titular es propietario de todos los derechos de propiedad intelectual e industrial de su página web, así como de los elementos contenidos en la misma (a título enunciativo: imágenes, fotografías, sonido, audio, vídeo, software o textos; marca</w:t>
      </w:r>
      <w:r>
        <w:rPr>
          <w:rFonts w:ascii="Arial" w:eastAsia="Yu Gothic UI" w:hAnsi="Arial" w:cstheme="minorHAnsi"/>
        </w:rPr>
        <w:t>s o logotipos, combinaciones de colores, estructura y diseño, selección de materiales usados, programas de ordenador necesarios para su funcionamiento, acceso y uso, etc.), titularidad del Titular o bien de sus licenciantes.</w:t>
      </w:r>
    </w:p>
    <w:p w14:paraId="311A0962" w14:textId="77777777" w:rsidR="00902F5C" w:rsidRDefault="00F96AA5">
      <w:pPr>
        <w:jc w:val="both"/>
        <w:rPr>
          <w:rFonts w:ascii="Arial" w:hAnsi="Arial"/>
        </w:rPr>
      </w:pPr>
      <w:r>
        <w:rPr>
          <w:rFonts w:ascii="Arial" w:eastAsia="Yu Gothic UI" w:hAnsi="Arial" w:cstheme="minorHAnsi"/>
          <w:b/>
        </w:rPr>
        <w:t>Todos los derechos reservados</w:t>
      </w:r>
      <w:r>
        <w:rPr>
          <w:rFonts w:ascii="Arial" w:eastAsia="Yu Gothic UI" w:hAnsi="Arial" w:cstheme="minorHAnsi"/>
        </w:rPr>
        <w:t xml:space="preserve">. </w:t>
      </w:r>
      <w:r>
        <w:rPr>
          <w:rFonts w:ascii="Arial" w:eastAsia="Yu Gothic UI" w:hAnsi="Arial" w:cstheme="minorHAnsi"/>
        </w:rPr>
        <w:t xml:space="preserve">En virtud de lo dispuesto en los artículos 8 y 32.1, párrafo segundo, de la Ley de Propiedad Intelectual, </w:t>
      </w:r>
      <w:r>
        <w:rPr>
          <w:rFonts w:ascii="Arial" w:eastAsia="Yu Gothic UI" w:hAnsi="Arial" w:cstheme="minorHAnsi"/>
          <w:b/>
        </w:rPr>
        <w:t>quedan expresamente prohibidas la reproducción, la distribución y la comunicación pública, incluida su modalidad de puesta a disposición, de la totali</w:t>
      </w:r>
      <w:r>
        <w:rPr>
          <w:rFonts w:ascii="Arial" w:eastAsia="Yu Gothic UI" w:hAnsi="Arial" w:cstheme="minorHAnsi"/>
          <w:b/>
        </w:rPr>
        <w:t>dad o parte de los contenidos de esta página web, con fines comerciales, en cualquier soporte y por cualquier medio técnico, sin la autorización del Titular.</w:t>
      </w:r>
    </w:p>
    <w:p w14:paraId="4EE6B7BD"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EXCLUSIÓN DE GARANTÍAS Y RESPONSABILIDAD</w:t>
      </w:r>
    </w:p>
    <w:p w14:paraId="04239DEA" w14:textId="77777777" w:rsidR="00902F5C" w:rsidRDefault="00F96AA5">
      <w:pPr>
        <w:jc w:val="both"/>
        <w:rPr>
          <w:rFonts w:ascii="Arial" w:hAnsi="Arial"/>
        </w:rPr>
      </w:pPr>
      <w:r>
        <w:rPr>
          <w:rFonts w:ascii="Arial" w:eastAsia="Yu Gothic UI" w:hAnsi="Arial" w:cstheme="minorHAnsi"/>
        </w:rPr>
        <w:t>El Usuario reconoce que la utilización de la página web y</w:t>
      </w:r>
      <w:r>
        <w:rPr>
          <w:rFonts w:ascii="Arial" w:eastAsia="Yu Gothic UI" w:hAnsi="Arial" w:cstheme="minorHAnsi"/>
        </w:rPr>
        <w:t xml:space="preserve"> de sus contenidos y servicios se desarrolla bajo su exclusiva responsabilidad. En concreto, a título meramente enunciativo, el Titular no asume ninguna responsabilidad en los siguientes ámbitos:</w:t>
      </w:r>
    </w:p>
    <w:p w14:paraId="656DBBB9" w14:textId="77777777" w:rsidR="00902F5C" w:rsidRDefault="00F96AA5">
      <w:pPr>
        <w:pStyle w:val="Prrafodelista"/>
        <w:numPr>
          <w:ilvl w:val="0"/>
          <w:numId w:val="1"/>
        </w:numPr>
        <w:jc w:val="both"/>
        <w:rPr>
          <w:rFonts w:ascii="Arial" w:hAnsi="Arial"/>
        </w:rPr>
      </w:pPr>
      <w:r>
        <w:rPr>
          <w:rFonts w:ascii="Arial" w:eastAsia="Yu Gothic UI" w:hAnsi="Arial" w:cstheme="minorHAnsi"/>
        </w:rPr>
        <w:t>La disponibilidad del funcionamiento de la página web, sus s</w:t>
      </w:r>
      <w:r>
        <w:rPr>
          <w:rFonts w:ascii="Arial" w:eastAsia="Yu Gothic UI" w:hAnsi="Arial" w:cstheme="minorHAnsi"/>
        </w:rPr>
        <w:t>ervicios y contenidos y su calidad o interoperabilidad.</w:t>
      </w:r>
    </w:p>
    <w:p w14:paraId="3DC79E5F" w14:textId="77777777" w:rsidR="00902F5C" w:rsidRDefault="00F96AA5">
      <w:pPr>
        <w:pStyle w:val="Prrafodelista"/>
        <w:numPr>
          <w:ilvl w:val="0"/>
          <w:numId w:val="1"/>
        </w:numPr>
        <w:jc w:val="both"/>
        <w:rPr>
          <w:rFonts w:ascii="Arial" w:hAnsi="Arial"/>
        </w:rPr>
      </w:pPr>
      <w:r>
        <w:rPr>
          <w:rFonts w:ascii="Arial" w:eastAsia="Yu Gothic UI" w:hAnsi="Arial" w:cstheme="minorHAnsi"/>
        </w:rPr>
        <w:lastRenderedPageBreak/>
        <w:t>La finalidad para la que la página web sirva a los objetivos del Usuario.</w:t>
      </w:r>
    </w:p>
    <w:p w14:paraId="2E136726" w14:textId="77777777" w:rsidR="00902F5C" w:rsidRDefault="00F96AA5">
      <w:pPr>
        <w:pStyle w:val="Prrafodelista"/>
        <w:numPr>
          <w:ilvl w:val="0"/>
          <w:numId w:val="1"/>
        </w:numPr>
        <w:jc w:val="both"/>
        <w:rPr>
          <w:rFonts w:ascii="Arial" w:hAnsi="Arial"/>
        </w:rPr>
      </w:pPr>
      <w:r>
        <w:rPr>
          <w:rFonts w:ascii="Arial" w:eastAsia="Yu Gothic UI" w:hAnsi="Arial" w:cstheme="minorHAnsi"/>
        </w:rPr>
        <w:t>La infracción de la legislación vigente por parte del Usuario o terceros y, en concreto, de los derechos de propiedad intelect</w:t>
      </w:r>
      <w:r>
        <w:rPr>
          <w:rFonts w:ascii="Arial" w:eastAsia="Yu Gothic UI" w:hAnsi="Arial" w:cstheme="minorHAnsi"/>
        </w:rPr>
        <w:t>ual e industrial que sean titularidad de otras personas o entidades.</w:t>
      </w:r>
    </w:p>
    <w:p w14:paraId="3968DEF8" w14:textId="77777777" w:rsidR="00902F5C" w:rsidRDefault="00F96AA5">
      <w:pPr>
        <w:pStyle w:val="Prrafodelista"/>
        <w:numPr>
          <w:ilvl w:val="0"/>
          <w:numId w:val="1"/>
        </w:numPr>
        <w:jc w:val="both"/>
        <w:rPr>
          <w:rFonts w:ascii="Arial" w:hAnsi="Arial"/>
        </w:rPr>
      </w:pPr>
      <w:r>
        <w:rPr>
          <w:rFonts w:ascii="Arial" w:eastAsia="Yu Gothic UI" w:hAnsi="Arial" w:cstheme="minorHAnsi"/>
        </w:rPr>
        <w:t>La existencia de códigos maliciosos o cualquier otro elemento informático dañino que pudiera causar el sistema informático del Usuario o de terceros. Corresponde al Usuario, en todo caso,</w:t>
      </w:r>
      <w:r>
        <w:rPr>
          <w:rFonts w:ascii="Arial" w:eastAsia="Yu Gothic UI" w:hAnsi="Arial" w:cstheme="minorHAnsi"/>
        </w:rPr>
        <w:t xml:space="preserve"> disponer de herramientas adecuadas para la detección y desinfección de estos elementos.</w:t>
      </w:r>
    </w:p>
    <w:p w14:paraId="073E927C" w14:textId="77777777" w:rsidR="00902F5C" w:rsidRDefault="00F96AA5">
      <w:pPr>
        <w:pStyle w:val="Prrafodelista"/>
        <w:numPr>
          <w:ilvl w:val="0"/>
          <w:numId w:val="1"/>
        </w:numPr>
        <w:jc w:val="both"/>
        <w:rPr>
          <w:rFonts w:ascii="Arial" w:hAnsi="Arial"/>
        </w:rPr>
      </w:pPr>
      <w:r>
        <w:rPr>
          <w:rFonts w:ascii="Arial" w:eastAsia="Yu Gothic UI" w:hAnsi="Arial" w:cstheme="minorHAnsi"/>
        </w:rPr>
        <w:t xml:space="preserve">El acceso fraudulento a los contenidos o servicios por terceros no autorizados, o, en su caso, la captura, eliminación, alteración, modificación o manipulación de los </w:t>
      </w:r>
      <w:r>
        <w:rPr>
          <w:rFonts w:ascii="Arial" w:eastAsia="Yu Gothic UI" w:hAnsi="Arial" w:cstheme="minorHAnsi"/>
        </w:rPr>
        <w:t>mensajes y comunicaciones de cualquier clase que dichos terceros pudiera realizar.</w:t>
      </w:r>
    </w:p>
    <w:p w14:paraId="06864FFB" w14:textId="77777777" w:rsidR="00902F5C" w:rsidRDefault="00F96AA5">
      <w:pPr>
        <w:pStyle w:val="Prrafodelista"/>
        <w:numPr>
          <w:ilvl w:val="0"/>
          <w:numId w:val="1"/>
        </w:numPr>
        <w:jc w:val="both"/>
        <w:rPr>
          <w:rFonts w:ascii="Arial" w:hAnsi="Arial"/>
        </w:rPr>
      </w:pPr>
      <w:r>
        <w:rPr>
          <w:rFonts w:ascii="Arial" w:eastAsia="Yu Gothic UI" w:hAnsi="Arial" w:cstheme="minorHAnsi"/>
        </w:rPr>
        <w:t xml:space="preserve">Los daños producidos a equipos informáticos durante el acceso a la página web y los daños producidos a los Usuarios cuando tengan su origen en fallos o desconexiones en las </w:t>
      </w:r>
      <w:r>
        <w:rPr>
          <w:rFonts w:ascii="Arial" w:eastAsia="Yu Gothic UI" w:hAnsi="Arial" w:cstheme="minorHAnsi"/>
        </w:rPr>
        <w:t>redes de telecomunicaciones que interrumpan el servicio.</w:t>
      </w:r>
    </w:p>
    <w:p w14:paraId="69B6F4BF" w14:textId="77777777" w:rsidR="00902F5C" w:rsidRDefault="00F96AA5">
      <w:pPr>
        <w:pStyle w:val="Prrafodelista"/>
        <w:numPr>
          <w:ilvl w:val="0"/>
          <w:numId w:val="1"/>
        </w:numPr>
        <w:jc w:val="both"/>
        <w:rPr>
          <w:rFonts w:ascii="Arial" w:hAnsi="Arial"/>
        </w:rPr>
      </w:pPr>
      <w:r>
        <w:rPr>
          <w:rFonts w:ascii="Arial" w:eastAsia="Yu Gothic UI" w:hAnsi="Arial" w:cstheme="minorHAnsi"/>
        </w:rPr>
        <w:t>Los daños o perjuicios que se deriven de circunstancias acaecidas por caso fortuito o fuerza mayor.</w:t>
      </w:r>
    </w:p>
    <w:p w14:paraId="2AD835CE" w14:textId="77777777" w:rsidR="00902F5C" w:rsidRDefault="00F96AA5">
      <w:pPr>
        <w:jc w:val="both"/>
        <w:rPr>
          <w:rFonts w:ascii="Arial" w:hAnsi="Arial"/>
        </w:rPr>
      </w:pPr>
      <w:r>
        <w:rPr>
          <w:rFonts w:ascii="Arial" w:eastAsia="Yu Gothic UI" w:hAnsi="Arial" w:cstheme="minorHAnsi"/>
        </w:rPr>
        <w:t xml:space="preserve">En caso de que existan foros, el uso de </w:t>
      </w:r>
      <w:proofErr w:type="gramStart"/>
      <w:r>
        <w:rPr>
          <w:rFonts w:ascii="Arial" w:eastAsia="Yu Gothic UI" w:hAnsi="Arial" w:cstheme="minorHAnsi"/>
        </w:rPr>
        <w:t>los mismos</w:t>
      </w:r>
      <w:proofErr w:type="gramEnd"/>
      <w:r>
        <w:rPr>
          <w:rFonts w:ascii="Arial" w:eastAsia="Yu Gothic UI" w:hAnsi="Arial" w:cstheme="minorHAnsi"/>
        </w:rPr>
        <w:t xml:space="preserve"> u otros espacios análogos, ha de tenerse en cuen</w:t>
      </w:r>
      <w:r>
        <w:rPr>
          <w:rFonts w:ascii="Arial" w:eastAsia="Yu Gothic UI" w:hAnsi="Arial" w:cstheme="minorHAnsi"/>
        </w:rPr>
        <w:t xml:space="preserve">ta que los mensajes reflejen únicamente la opinión del Usuario que los remite, que es el único responsable. El Titular no se hace responsable del contenido de los mensajes enviados por el Usuario. </w:t>
      </w:r>
    </w:p>
    <w:p w14:paraId="4394E153"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MODIFICACIÓN DE ESTE AVISO LEGAL Y DURACIÓN</w:t>
      </w:r>
    </w:p>
    <w:p w14:paraId="4194FD8D" w14:textId="77777777" w:rsidR="00902F5C" w:rsidRDefault="00F96AA5">
      <w:pPr>
        <w:jc w:val="both"/>
        <w:rPr>
          <w:rFonts w:ascii="Arial" w:hAnsi="Arial"/>
        </w:rPr>
      </w:pPr>
      <w:r>
        <w:rPr>
          <w:rFonts w:ascii="Arial" w:eastAsia="Yu Gothic UI" w:hAnsi="Arial" w:cstheme="minorHAnsi"/>
        </w:rPr>
        <w:t xml:space="preserve">El Titular se </w:t>
      </w:r>
      <w:r>
        <w:rPr>
          <w:rFonts w:ascii="Arial" w:eastAsia="Yu Gothic UI" w:hAnsi="Arial" w:cstheme="minorHAnsi"/>
        </w:rPr>
        <w:t xml:space="preserve">reserva el derecho de efectuar sin previo aviso las modificaciones que considere oportunas en su portal, pudiendo cambiar, suprimir o añadir tantos contenidos y servicios que se presten a través de </w:t>
      </w:r>
      <w:proofErr w:type="gramStart"/>
      <w:r>
        <w:rPr>
          <w:rFonts w:ascii="Arial" w:eastAsia="Yu Gothic UI" w:hAnsi="Arial" w:cstheme="minorHAnsi"/>
        </w:rPr>
        <w:t>la misma</w:t>
      </w:r>
      <w:proofErr w:type="gramEnd"/>
      <w:r>
        <w:rPr>
          <w:rFonts w:ascii="Arial" w:eastAsia="Yu Gothic UI" w:hAnsi="Arial" w:cstheme="minorHAnsi"/>
        </w:rPr>
        <w:t>, como la forma en la que éstos aparezcan represen</w:t>
      </w:r>
      <w:r>
        <w:rPr>
          <w:rFonts w:ascii="Arial" w:eastAsia="Yu Gothic UI" w:hAnsi="Arial" w:cstheme="minorHAnsi"/>
        </w:rPr>
        <w:t>tados o localizados en su portal.</w:t>
      </w:r>
    </w:p>
    <w:p w14:paraId="0BCFE03E" w14:textId="77777777" w:rsidR="00902F5C" w:rsidRDefault="00F96AA5">
      <w:pPr>
        <w:jc w:val="both"/>
        <w:rPr>
          <w:rFonts w:ascii="Arial" w:hAnsi="Arial"/>
        </w:rPr>
      </w:pPr>
      <w:r>
        <w:rPr>
          <w:rFonts w:ascii="Arial" w:eastAsia="Yu Gothic UI" w:hAnsi="Arial" w:cstheme="minorHAnsi"/>
        </w:rPr>
        <w:t>La vigencia de las citadas condiciones irá en función de su exposición y estarán vigentes hasta que sean modificadas por otras debidamente publicadas.</w:t>
      </w:r>
    </w:p>
    <w:p w14:paraId="40DA7215"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ENLACES</w:t>
      </w:r>
    </w:p>
    <w:p w14:paraId="17575504" w14:textId="77777777" w:rsidR="00902F5C" w:rsidRDefault="00F96AA5">
      <w:pPr>
        <w:jc w:val="both"/>
        <w:rPr>
          <w:rFonts w:ascii="Arial" w:hAnsi="Arial"/>
        </w:rPr>
      </w:pPr>
      <w:r>
        <w:rPr>
          <w:rFonts w:ascii="Arial" w:eastAsia="Yu Gothic UI" w:hAnsi="Arial" w:cstheme="minorHAnsi"/>
        </w:rPr>
        <w:t xml:space="preserve">En el caso de que en http:// se incluyesen enlaces o </w:t>
      </w:r>
      <w:r>
        <w:rPr>
          <w:rFonts w:ascii="Arial" w:eastAsia="Yu Gothic UI" w:hAnsi="Arial" w:cstheme="minorHAnsi"/>
        </w:rPr>
        <w:t>hipervínculos hacia otros sitios de Internet, el Titular no ejercerá ningún tipo de control sobre dichos sitios y contenidos. En ningún caso el Titular asumirá responsabilidad alguna por los contenidos de algún enlace perteneciente a un sitio web ajeno, ni</w:t>
      </w:r>
      <w:r>
        <w:rPr>
          <w:rFonts w:ascii="Arial" w:eastAsia="Yu Gothic UI" w:hAnsi="Arial" w:cstheme="minorHAnsi"/>
        </w:rPr>
        <w:t xml:space="preserve"> garantizará la disponibilidad técnica, calidad, fiabilidad, exactitud, amplitud, veracidad, validez y constitucionalidad de cualquier materia o información contenida en ninguno de dichos hipervínculos y otros sitios en Internet. Igualmente, la inclusión d</w:t>
      </w:r>
      <w:r>
        <w:rPr>
          <w:rFonts w:ascii="Arial" w:eastAsia="Yu Gothic UI" w:hAnsi="Arial" w:cstheme="minorHAnsi"/>
        </w:rPr>
        <w:t>e estas conexiones externas no implicará ningún tipo de asociación, fusión o participación con las entidades conectadas.</w:t>
      </w:r>
    </w:p>
    <w:p w14:paraId="0C653593"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DERECHOS DE EXCLUSIÓN</w:t>
      </w:r>
    </w:p>
    <w:p w14:paraId="21C507F2" w14:textId="77777777" w:rsidR="00902F5C" w:rsidRDefault="00F96AA5">
      <w:pPr>
        <w:jc w:val="both"/>
        <w:rPr>
          <w:rFonts w:ascii="Arial" w:hAnsi="Arial"/>
        </w:rPr>
      </w:pPr>
      <w:r>
        <w:rPr>
          <w:rFonts w:ascii="Arial" w:eastAsia="Yu Gothic UI" w:hAnsi="Arial" w:cstheme="minorHAnsi"/>
        </w:rPr>
        <w:t>El Titular ser reserva el derecho a denegar o retirar el acceso al portal y/o los servicios ofrecidos sin necesid</w:t>
      </w:r>
      <w:r>
        <w:rPr>
          <w:rFonts w:ascii="Arial" w:eastAsia="Yu Gothic UI" w:hAnsi="Arial" w:cstheme="minorHAnsi"/>
        </w:rPr>
        <w:t>ad de advertencia previa, a instancia propia o de un tercero, a aquellos usuarios que incumplan el contenido de este aviso legal.</w:t>
      </w:r>
    </w:p>
    <w:p w14:paraId="1ECE8397"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GENERALIDADES</w:t>
      </w:r>
    </w:p>
    <w:p w14:paraId="739B05EE" w14:textId="77777777" w:rsidR="00902F5C" w:rsidRDefault="00F96AA5">
      <w:pPr>
        <w:jc w:val="both"/>
        <w:rPr>
          <w:rFonts w:ascii="Arial" w:hAnsi="Arial"/>
        </w:rPr>
      </w:pPr>
      <w:r>
        <w:rPr>
          <w:rFonts w:ascii="Arial" w:eastAsia="Yu Gothic UI" w:hAnsi="Arial" w:cstheme="minorHAnsi"/>
        </w:rPr>
        <w:lastRenderedPageBreak/>
        <w:t xml:space="preserve">El Titular perseguirá el incumplimiento de las presentes </w:t>
      </w:r>
      <w:proofErr w:type="gramStart"/>
      <w:r>
        <w:rPr>
          <w:rFonts w:ascii="Arial" w:eastAsia="Yu Gothic UI" w:hAnsi="Arial" w:cstheme="minorHAnsi"/>
        </w:rPr>
        <w:t>condiciones</w:t>
      </w:r>
      <w:proofErr w:type="gramEnd"/>
      <w:r>
        <w:rPr>
          <w:rFonts w:ascii="Arial" w:eastAsia="Yu Gothic UI" w:hAnsi="Arial" w:cstheme="minorHAnsi"/>
        </w:rPr>
        <w:t xml:space="preserve"> así como cualquier utilización indebida de </w:t>
      </w:r>
      <w:r>
        <w:rPr>
          <w:rFonts w:ascii="Arial" w:eastAsia="Yu Gothic UI" w:hAnsi="Arial" w:cstheme="minorHAnsi"/>
        </w:rPr>
        <w:t>su portal ejerciendo todas las acciones civiles y penales que le puedan corresponder en derecho.</w:t>
      </w:r>
    </w:p>
    <w:p w14:paraId="1D3F5FA4"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LEGISLACIÓN APLICABLE Y JURISDICCIÓN</w:t>
      </w:r>
    </w:p>
    <w:p w14:paraId="2344EAE0" w14:textId="77777777" w:rsidR="00902F5C" w:rsidRDefault="00F96AA5">
      <w:pPr>
        <w:jc w:val="both"/>
        <w:rPr>
          <w:rFonts w:ascii="Arial" w:hAnsi="Arial"/>
        </w:rPr>
      </w:pPr>
      <w:r>
        <w:rPr>
          <w:rFonts w:ascii="Arial" w:eastAsia="Yu Gothic UI" w:hAnsi="Arial" w:cstheme="minorHAnsi"/>
        </w:rPr>
        <w:t xml:space="preserve">La relación entre el Titular y el Usuario se regirá por la normativa española vigente. Todas las disputas y reclamaciones </w:t>
      </w:r>
      <w:r>
        <w:rPr>
          <w:rFonts w:ascii="Arial" w:eastAsia="Yu Gothic UI" w:hAnsi="Arial" w:cstheme="minorHAnsi"/>
        </w:rPr>
        <w:t xml:space="preserve">derivadas de este aviso legal se resolverán por los juzgados y tribunales españoles del consumidor y usuario.  </w:t>
      </w:r>
    </w:p>
    <w:p w14:paraId="25F3541D" w14:textId="77777777" w:rsidR="00902F5C" w:rsidRDefault="00F96AA5">
      <w:pPr>
        <w:pStyle w:val="NormalWeb"/>
        <w:shd w:val="clear" w:color="auto" w:fill="FABF8F" w:themeFill="accent6" w:themeFillTint="99"/>
        <w:spacing w:before="280" w:after="280" w:line="276" w:lineRule="auto"/>
        <w:contextualSpacing/>
        <w:jc w:val="both"/>
      </w:pPr>
      <w:r>
        <w:rPr>
          <w:rStyle w:val="Textoennegrita"/>
          <w:rFonts w:ascii="Arial" w:eastAsia="Yu Gothic UI" w:hAnsi="Arial" w:cstheme="minorHAnsi"/>
          <w:sz w:val="22"/>
          <w:szCs w:val="22"/>
        </w:rPr>
        <w:t>MENORES DE EDAD</w:t>
      </w:r>
    </w:p>
    <w:p w14:paraId="02EEB3FB" w14:textId="77777777" w:rsidR="00902F5C" w:rsidRDefault="00F96AA5">
      <w:pPr>
        <w:pStyle w:val="NormalWeb"/>
        <w:shd w:val="clear" w:color="auto" w:fill="FFFFFF"/>
        <w:spacing w:beforeAutospacing="0" w:after="0" w:afterAutospacing="0" w:line="276" w:lineRule="auto"/>
        <w:jc w:val="both"/>
        <w:textAlignment w:val="baseline"/>
        <w:rPr>
          <w:rFonts w:ascii="Arial" w:hAnsi="Arial"/>
        </w:rPr>
      </w:pPr>
      <w:r>
        <w:rPr>
          <w:rFonts w:ascii="Arial" w:eastAsia="Yu Gothic UI" w:hAnsi="Arial" w:cstheme="minorHAnsi"/>
          <w:sz w:val="22"/>
          <w:szCs w:val="22"/>
        </w:rPr>
        <w:t>Esta web</w:t>
      </w:r>
      <w:r>
        <w:rPr>
          <w:rFonts w:ascii="Arial" w:eastAsia="Yu Gothic UI" w:hAnsi="Arial" w:cstheme="minorHAnsi"/>
          <w:color w:val="000000"/>
          <w:sz w:val="22"/>
          <w:szCs w:val="22"/>
        </w:rPr>
        <w:t xml:space="preserve"> dirige sus servicios a usuarios mayores de 18 años. Los menores de esta edad no están autorizados a utilizar nuestros s</w:t>
      </w:r>
      <w:r>
        <w:rPr>
          <w:rFonts w:ascii="Arial" w:eastAsia="Yu Gothic UI" w:hAnsi="Arial" w:cstheme="minorHAnsi"/>
          <w:color w:val="000000"/>
          <w:sz w:val="22"/>
          <w:szCs w:val="22"/>
        </w:rPr>
        <w:t xml:space="preserve">ervicios y no deberán, por tanto, enviarnos sus datos personales. Informamos de </w:t>
      </w:r>
      <w:proofErr w:type="gramStart"/>
      <w:r>
        <w:rPr>
          <w:rFonts w:ascii="Arial" w:eastAsia="Yu Gothic UI" w:hAnsi="Arial" w:cstheme="minorHAnsi"/>
          <w:color w:val="000000"/>
          <w:sz w:val="22"/>
          <w:szCs w:val="22"/>
        </w:rPr>
        <w:t>que</w:t>
      </w:r>
      <w:proofErr w:type="gramEnd"/>
      <w:r>
        <w:rPr>
          <w:rFonts w:ascii="Arial" w:eastAsia="Yu Gothic UI" w:hAnsi="Arial" w:cstheme="minorHAnsi"/>
          <w:color w:val="000000"/>
          <w:sz w:val="22"/>
          <w:szCs w:val="22"/>
        </w:rPr>
        <w:t xml:space="preserve"> si se da tal circunstancia, </w:t>
      </w:r>
      <w:r>
        <w:rPr>
          <w:rFonts w:ascii="Arial" w:eastAsia="Yu Gothic UI" w:hAnsi="Arial" w:cstheme="minorHAnsi"/>
          <w:sz w:val="22"/>
          <w:szCs w:val="22"/>
        </w:rPr>
        <w:t>el Titular</w:t>
      </w:r>
      <w:r>
        <w:rPr>
          <w:rFonts w:ascii="Arial" w:eastAsia="Yu Gothic UI" w:hAnsi="Arial" w:cstheme="minorHAnsi"/>
          <w:color w:val="000000"/>
          <w:sz w:val="22"/>
          <w:szCs w:val="22"/>
        </w:rPr>
        <w:t xml:space="preserve"> no se hace responsable de las posibles consecuencias que pudieran derivarse del incumplimiento del aviso que en esta misma cláusula s</w:t>
      </w:r>
      <w:r>
        <w:rPr>
          <w:rFonts w:ascii="Arial" w:eastAsia="Yu Gothic UI" w:hAnsi="Arial" w:cstheme="minorHAnsi"/>
          <w:color w:val="000000"/>
          <w:sz w:val="22"/>
          <w:szCs w:val="22"/>
        </w:rPr>
        <w:t xml:space="preserve">e establece. </w:t>
      </w:r>
    </w:p>
    <w:p w14:paraId="1A7B56B0" w14:textId="77777777" w:rsidR="00902F5C" w:rsidRDefault="00902F5C">
      <w:pPr>
        <w:pStyle w:val="NormalWeb"/>
        <w:shd w:val="clear" w:color="auto" w:fill="FFFFFF"/>
        <w:spacing w:beforeAutospacing="0" w:after="0" w:afterAutospacing="0" w:line="276" w:lineRule="auto"/>
        <w:jc w:val="both"/>
        <w:textAlignment w:val="baseline"/>
        <w:rPr>
          <w:rFonts w:ascii="Arial" w:eastAsia="Yu Gothic UI" w:hAnsi="Arial" w:cstheme="minorHAnsi"/>
          <w:color w:val="000000"/>
          <w:sz w:val="22"/>
          <w:szCs w:val="22"/>
        </w:rPr>
      </w:pPr>
    </w:p>
    <w:p w14:paraId="08B961C1" w14:textId="77777777" w:rsidR="00902F5C" w:rsidRDefault="00902F5C">
      <w:pPr>
        <w:pStyle w:val="NormalWeb"/>
        <w:shd w:val="clear" w:color="auto" w:fill="FFFFFF"/>
        <w:spacing w:beforeAutospacing="0" w:after="0" w:afterAutospacing="0" w:line="276" w:lineRule="auto"/>
        <w:jc w:val="both"/>
        <w:textAlignment w:val="baseline"/>
        <w:rPr>
          <w:rFonts w:ascii="Arial" w:eastAsia="Yu Gothic UI" w:hAnsi="Arial" w:cstheme="minorHAnsi"/>
          <w:color w:val="000000"/>
          <w:sz w:val="22"/>
          <w:szCs w:val="22"/>
        </w:rPr>
      </w:pPr>
    </w:p>
    <w:p w14:paraId="4AE7DBFD" w14:textId="77777777" w:rsidR="00902F5C" w:rsidRDefault="00F96AA5">
      <w:pPr>
        <w:jc w:val="right"/>
        <w:rPr>
          <w:rFonts w:ascii="Arial" w:hAnsi="Arial"/>
        </w:rPr>
      </w:pPr>
      <w:r>
        <w:rPr>
          <w:rFonts w:ascii="Arial" w:eastAsia="Yu Gothic UI" w:hAnsi="Arial" w:cstheme="minorHAnsi"/>
        </w:rPr>
        <w:t>Última revisión: 20</w:t>
      </w:r>
      <w:r>
        <w:rPr>
          <w:rFonts w:ascii="Arial" w:hAnsi="Arial" w:cstheme="minorHAnsi"/>
          <w:color w:val="000000" w:themeColor="text1"/>
        </w:rPr>
        <w:t xml:space="preserve"> de </w:t>
      </w:r>
      <w:proofErr w:type="gramStart"/>
      <w:r>
        <w:rPr>
          <w:rFonts w:ascii="Arial" w:hAnsi="Arial" w:cstheme="minorHAnsi"/>
          <w:color w:val="000000" w:themeColor="text1"/>
        </w:rPr>
        <w:t>Octubre</w:t>
      </w:r>
      <w:proofErr w:type="gramEnd"/>
      <w:r>
        <w:rPr>
          <w:rFonts w:ascii="Arial" w:hAnsi="Arial" w:cstheme="minorHAnsi"/>
          <w:color w:val="000000" w:themeColor="text1"/>
        </w:rPr>
        <w:t xml:space="preserve"> de 2022</w:t>
      </w:r>
    </w:p>
    <w:p w14:paraId="3BEF5F90" w14:textId="77777777" w:rsidR="00902F5C" w:rsidRDefault="00902F5C">
      <w:pPr>
        <w:jc w:val="both"/>
        <w:rPr>
          <w:rFonts w:ascii="Arial" w:hAnsi="Arial"/>
        </w:rPr>
      </w:pPr>
    </w:p>
    <w:sectPr w:rsidR="00902F5C">
      <w:headerReference w:type="default" r:id="rId8"/>
      <w:footerReference w:type="default" r:id="rId9"/>
      <w:pgSz w:w="11906" w:h="16838"/>
      <w:pgMar w:top="1134" w:right="1134" w:bottom="1134" w:left="1134" w:header="56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41C1" w14:textId="77777777" w:rsidR="00000000" w:rsidRDefault="00F96AA5">
      <w:pPr>
        <w:spacing w:after="0" w:line="240" w:lineRule="auto"/>
      </w:pPr>
      <w:r>
        <w:separator/>
      </w:r>
    </w:p>
  </w:endnote>
  <w:endnote w:type="continuationSeparator" w:id="0">
    <w:p w14:paraId="629698F3" w14:textId="77777777" w:rsidR="00000000" w:rsidRDefault="00F9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DF4C" w14:textId="77777777" w:rsidR="00902F5C" w:rsidRDefault="00F96AA5">
    <w:pPr>
      <w:pStyle w:val="Piedepgina"/>
      <w:pBdr>
        <w:top w:val="single" w:sz="4" w:space="1" w:color="000000"/>
      </w:pBdr>
      <w:jc w:val="right"/>
      <w:rPr>
        <w:rFonts w:ascii="Arial" w:hAnsi="Arial"/>
        <w:sz w:val="16"/>
        <w:szCs w:val="16"/>
      </w:rPr>
    </w:pPr>
    <w:r>
      <w:rPr>
        <w:rFonts w:ascii="Arial" w:hAnsi="Arial" w:cstheme="minorHAnsi"/>
        <w:sz w:val="16"/>
        <w:szCs w:val="16"/>
      </w:rPr>
      <w:t xml:space="preserve">Edición: 02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EB4E" w14:textId="77777777" w:rsidR="00000000" w:rsidRDefault="00F96AA5">
      <w:pPr>
        <w:spacing w:after="0" w:line="240" w:lineRule="auto"/>
      </w:pPr>
      <w:r>
        <w:separator/>
      </w:r>
    </w:p>
  </w:footnote>
  <w:footnote w:type="continuationSeparator" w:id="0">
    <w:p w14:paraId="62B96C05" w14:textId="77777777" w:rsidR="00000000" w:rsidRDefault="00F9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0BD0" w14:textId="77777777" w:rsidR="00902F5C" w:rsidRDefault="00F96AA5">
    <w:pPr>
      <w:pBdr>
        <w:bottom w:val="single" w:sz="4" w:space="1" w:color="000000"/>
      </w:pBdr>
      <w:rPr>
        <w:rFonts w:ascii="Arial" w:hAnsi="Arial"/>
        <w:sz w:val="20"/>
        <w:szCs w:val="20"/>
      </w:rPr>
    </w:pPr>
    <w:r>
      <w:rPr>
        <w:rFonts w:ascii="Arial" w:hAnsi="Arial"/>
        <w:color w:val="17365D" w:themeColor="text2" w:themeShade="BF"/>
        <w:sz w:val="20"/>
        <w:szCs w:val="20"/>
      </w:rPr>
      <w:t xml:space="preserve">Aviso legal </w:t>
    </w:r>
    <w:r>
      <w:rPr>
        <w:rFonts w:ascii="Arial" w:hAnsi="Arial"/>
        <w:color w:val="17365D" w:themeColor="text2" w:themeShade="BF"/>
        <w:sz w:val="20"/>
        <w:szCs w:val="20"/>
      </w:rPr>
      <w:tab/>
    </w:r>
    <w:r>
      <w:rPr>
        <w:rFonts w:ascii="Arial" w:hAnsi="Arial"/>
        <w:color w:val="17365D" w:themeColor="text2" w:themeShade="BF"/>
        <w:sz w:val="20"/>
        <w:szCs w:val="20"/>
      </w:rPr>
      <w:tab/>
    </w:r>
    <w:r>
      <w:rPr>
        <w:rFonts w:ascii="Arial" w:hAnsi="Arial"/>
        <w:color w:val="17365D" w:themeColor="text2" w:themeShade="BF"/>
        <w:sz w:val="20"/>
        <w:szCs w:val="20"/>
      </w:rPr>
      <w:tab/>
    </w:r>
    <w:r>
      <w:rPr>
        <w:rFonts w:ascii="Arial" w:hAnsi="Arial"/>
        <w:color w:val="17365D" w:themeColor="text2" w:themeShade="BF"/>
        <w:sz w:val="20"/>
        <w:szCs w:val="20"/>
      </w:rPr>
      <w:tab/>
    </w:r>
    <w:r>
      <w:rPr>
        <w:rFonts w:ascii="Arial" w:hAnsi="Arial"/>
        <w:color w:val="17365D" w:themeColor="text2" w:themeShade="BF"/>
        <w:sz w:val="20"/>
        <w:szCs w:val="20"/>
      </w:rPr>
      <w:tab/>
    </w:r>
    <w:r>
      <w:rPr>
        <w:rFonts w:ascii="Arial" w:hAnsi="Arial"/>
        <w:color w:val="17365D" w:themeColor="text2" w:themeShade="BF"/>
        <w:sz w:val="20"/>
        <w:szCs w:val="20"/>
      </w:rPr>
      <w:tab/>
    </w:r>
  </w:p>
  <w:p w14:paraId="38921736" w14:textId="77777777" w:rsidR="00902F5C" w:rsidRDefault="00902F5C">
    <w:pPr>
      <w:pStyle w:val="Encabezado"/>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A5109"/>
    <w:multiLevelType w:val="multilevel"/>
    <w:tmpl w:val="0374B3BA"/>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99F1AD8"/>
    <w:multiLevelType w:val="multilevel"/>
    <w:tmpl w:val="19B0CEF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B690B56"/>
    <w:multiLevelType w:val="multilevel"/>
    <w:tmpl w:val="33E89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0166E6A"/>
    <w:multiLevelType w:val="multilevel"/>
    <w:tmpl w:val="6122F00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50086549">
    <w:abstractNumId w:val="0"/>
  </w:num>
  <w:num w:numId="2" w16cid:durableId="222714039">
    <w:abstractNumId w:val="1"/>
  </w:num>
  <w:num w:numId="3" w16cid:durableId="1690594876">
    <w:abstractNumId w:val="3"/>
  </w:num>
  <w:num w:numId="4" w16cid:durableId="334067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5C"/>
    <w:rsid w:val="00902F5C"/>
    <w:rsid w:val="00F96AA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F71D"/>
  <w15:docId w15:val="{4FF5EE14-F981-4DC3-AF1C-A519F7A4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74"/>
    <w:pPr>
      <w:spacing w:after="200" w:line="276" w:lineRule="auto"/>
    </w:pPr>
    <w:rPr>
      <w:sz w:val="22"/>
    </w:rPr>
  </w:style>
  <w:style w:type="paragraph" w:styleId="Ttulo3">
    <w:name w:val="heading 3"/>
    <w:basedOn w:val="Normal"/>
    <w:next w:val="Normal"/>
    <w:link w:val="Ttulo3Car"/>
    <w:uiPriority w:val="9"/>
    <w:semiHidden/>
    <w:unhideWhenUsed/>
    <w:qFormat/>
    <w:rsid w:val="007E3F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00A74"/>
    <w:rPr>
      <w:b/>
      <w:bCs/>
    </w:rPr>
  </w:style>
  <w:style w:type="character" w:customStyle="1" w:styleId="EncabezadoCar">
    <w:name w:val="Encabezado Car"/>
    <w:basedOn w:val="Fuentedeprrafopredeter"/>
    <w:link w:val="Encabezado"/>
    <w:uiPriority w:val="99"/>
    <w:qFormat/>
    <w:rsid w:val="006C28E7"/>
  </w:style>
  <w:style w:type="character" w:customStyle="1" w:styleId="PiedepginaCar">
    <w:name w:val="Pie de página Car"/>
    <w:basedOn w:val="Fuentedeprrafopredeter"/>
    <w:link w:val="Piedepgina"/>
    <w:uiPriority w:val="99"/>
    <w:qFormat/>
    <w:rsid w:val="006C28E7"/>
  </w:style>
  <w:style w:type="character" w:customStyle="1" w:styleId="Ttulo3Car">
    <w:name w:val="Título 3 Car"/>
    <w:basedOn w:val="Fuentedeprrafopredeter"/>
    <w:link w:val="Ttulo3"/>
    <w:uiPriority w:val="9"/>
    <w:semiHidden/>
    <w:qFormat/>
    <w:rsid w:val="007E3F38"/>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663AA0"/>
    <w:rPr>
      <w:color w:val="0000FF" w:themeColor="hyperlink"/>
      <w:u w:val="single"/>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34"/>
    <w:qFormat/>
    <w:rsid w:val="00200A74"/>
    <w:pPr>
      <w:ind w:left="720"/>
      <w:contextualSpacing/>
    </w:pPr>
  </w:style>
  <w:style w:type="paragraph" w:styleId="NormalWeb">
    <w:name w:val="Normal (Web)"/>
    <w:basedOn w:val="Normal"/>
    <w:uiPriority w:val="99"/>
    <w:unhideWhenUsed/>
    <w:qFormat/>
    <w:rsid w:val="00200A74"/>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C28E7"/>
    <w:pPr>
      <w:tabs>
        <w:tab w:val="center" w:pos="4252"/>
        <w:tab w:val="right" w:pos="8504"/>
      </w:tabs>
      <w:spacing w:after="0" w:line="240" w:lineRule="auto"/>
    </w:pPr>
  </w:style>
  <w:style w:type="paragraph" w:styleId="Piedepgina">
    <w:name w:val="footer"/>
    <w:basedOn w:val="Normal"/>
    <w:link w:val="PiedepginaCar"/>
    <w:uiPriority w:val="99"/>
    <w:unhideWhenUsed/>
    <w:qFormat/>
    <w:rsid w:val="006C28E7"/>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65A15-32D0-459B-ABA5-A715C676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1424</Words>
  <Characters>7835</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harabor</dc:creator>
  <dc:description/>
  <cp:lastModifiedBy>Marcos Gómez</cp:lastModifiedBy>
  <cp:revision>2</cp:revision>
  <cp:lastPrinted>2021-01-28T17:00:00Z</cp:lastPrinted>
  <dcterms:created xsi:type="dcterms:W3CDTF">2022-10-24T18:29:00Z</dcterms:created>
  <dcterms:modified xsi:type="dcterms:W3CDTF">2022-10-24T18:29:00Z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